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3117" w14:textId="77777777" w:rsidR="00A41BD1" w:rsidRDefault="00000000">
      <w:pPr>
        <w:pStyle w:val="1"/>
      </w:pPr>
      <w:r>
        <w:t>Workshop Program: Oral Talks</w:t>
      </w:r>
    </w:p>
    <w:p w14:paraId="53D6F813" w14:textId="77777777" w:rsidR="00A41BD1" w:rsidRDefault="00000000">
      <w:pPr>
        <w:pStyle w:val="21"/>
      </w:pPr>
      <w:r>
        <w:t>Feb. 19th</w:t>
      </w:r>
    </w:p>
    <w:p w14:paraId="78F7DDFF" w14:textId="77777777" w:rsidR="00A41BD1" w:rsidRDefault="00000000">
      <w:pPr>
        <w:pStyle w:val="31"/>
      </w:pPr>
      <w:r>
        <w:t>0. Ryo Shimano (Univ. Tokyo)</w:t>
      </w:r>
    </w:p>
    <w:p w14:paraId="580C6B75" w14:textId="27F3AD1E" w:rsidR="00A41BD1" w:rsidRDefault="00000000">
      <w:r>
        <w:t>Opening [8:50 - 9:00]</w:t>
      </w:r>
    </w:p>
    <w:p w14:paraId="6F835007" w14:textId="77777777" w:rsidR="00A41BD1" w:rsidRDefault="00000000">
      <w:pPr>
        <w:pStyle w:val="31"/>
      </w:pPr>
      <w:r>
        <w:t>1. Masahiro Sato (Chiba Univ.)</w:t>
      </w:r>
    </w:p>
    <w:p w14:paraId="1BA2054C" w14:textId="4A452047" w:rsidR="00A41BD1" w:rsidRDefault="00000000">
      <w:r>
        <w:t>Floquet theory for open systems and its application to the inverse Faraday effect [9:00 - 9:45]</w:t>
      </w:r>
    </w:p>
    <w:p w14:paraId="31B1E58A" w14:textId="77777777" w:rsidR="00A41BD1" w:rsidRDefault="00000000">
      <w:pPr>
        <w:pStyle w:val="31"/>
      </w:pPr>
      <w:r>
        <w:t>2. Naotaka Yoshikawa (Univ. Tokyo)</w:t>
      </w:r>
    </w:p>
    <w:p w14:paraId="10BFAA10" w14:textId="58F42F77" w:rsidR="00A41BD1" w:rsidRDefault="00000000">
      <w:r>
        <w:t>Anomalous Hall conductivity of a light-driven 3D Dirac semimetal [9:45 - 10:30]</w:t>
      </w:r>
    </w:p>
    <w:p w14:paraId="23EBF3DE" w14:textId="77777777" w:rsidR="00A41BD1" w:rsidRDefault="00000000">
      <w:pPr>
        <w:pStyle w:val="31"/>
      </w:pPr>
      <w:r>
        <w:t>3. Babak Seradjeh (Indiana Univ. Bloomington)</w:t>
      </w:r>
    </w:p>
    <w:p w14:paraId="2DF74D23" w14:textId="2ACDC2BF" w:rsidR="00A41BD1" w:rsidRDefault="00000000">
      <w:r>
        <w:t>Floquet Topology from Twists in Irradiated Graphene [11:00 - 11:45]</w:t>
      </w:r>
    </w:p>
    <w:p w14:paraId="0357081E" w14:textId="77777777" w:rsidR="00A41BD1" w:rsidRDefault="00000000">
      <w:pPr>
        <w:pStyle w:val="31"/>
      </w:pPr>
      <w:r>
        <w:t>4. Hiroshi Okamoto (Univ. Tokyo)</w:t>
      </w:r>
    </w:p>
    <w:p w14:paraId="3CDF168E" w14:textId="32B4DD0C" w:rsidR="00A41BD1" w:rsidRDefault="00000000">
      <w:r>
        <w:t>Ultrafast optical nonlinearity and electronic-state control by a strong mid-infrared pulse in Mott insulators [11:45 - 12:30]</w:t>
      </w:r>
    </w:p>
    <w:p w14:paraId="55710D24" w14:textId="77777777" w:rsidR="00A41BD1" w:rsidRDefault="00000000">
      <w:pPr>
        <w:pStyle w:val="31"/>
      </w:pPr>
      <w:r>
        <w:t>5. Inti Sodemann (Univ. Leipzig)</w:t>
      </w:r>
    </w:p>
    <w:p w14:paraId="6D1209D3" w14:textId="5F90F005" w:rsidR="00A41BD1" w:rsidRDefault="00000000">
      <w:r>
        <w:t>Non-equilibrium quantum liquids of periodically driven fermions [14:00 - 14:45]</w:t>
      </w:r>
    </w:p>
    <w:p w14:paraId="680FC522" w14:textId="77777777" w:rsidR="00A41BD1" w:rsidRDefault="00000000">
      <w:pPr>
        <w:pStyle w:val="31"/>
      </w:pPr>
      <w:r>
        <w:t>6. Hideki Hirori (Kyoto Univ.)</w:t>
      </w:r>
    </w:p>
    <w:p w14:paraId="400A8F54" w14:textId="5654E7C7" w:rsidR="00A41BD1" w:rsidRDefault="00000000">
      <w:r>
        <w:t>Spin control with THz magnetic fields [14:45 - 15:30]</w:t>
      </w:r>
    </w:p>
    <w:p w14:paraId="70296B85" w14:textId="77777777" w:rsidR="00A41BD1" w:rsidRDefault="00000000">
      <w:pPr>
        <w:pStyle w:val="31"/>
      </w:pPr>
      <w:r>
        <w:t>7. Sota Kitamura (Univ. Tokyo)</w:t>
      </w:r>
    </w:p>
    <w:p w14:paraId="000EBDA3" w14:textId="124C8FB8" w:rsidR="00A41BD1" w:rsidRDefault="00000000">
      <w:r>
        <w:t>Floquet topological superconductivity induced by chiral many-body interaction [16:00 - 16:20]</w:t>
      </w:r>
    </w:p>
    <w:p w14:paraId="508DD47B" w14:textId="77777777" w:rsidR="00A41BD1" w:rsidRDefault="00000000">
      <w:pPr>
        <w:pStyle w:val="31"/>
      </w:pPr>
      <w:r>
        <w:t>8. Hung-Hsuan Teh (ISSP, Univ. Tokyo)</w:t>
      </w:r>
    </w:p>
    <w:p w14:paraId="6C1D4A59" w14:textId="1E3231D4" w:rsidR="00A41BD1" w:rsidRDefault="00000000">
      <w:r>
        <w:t>Inverse Spin Hall Effect in Nonequilibrium Dirac Systems Induced by Anomalous Flow Imbalance [16:20 - 16:45]</w:t>
      </w:r>
    </w:p>
    <w:p w14:paraId="3ABA33BD" w14:textId="77777777" w:rsidR="00A41BD1" w:rsidRDefault="00000000">
      <w:pPr>
        <w:pStyle w:val="31"/>
      </w:pPr>
      <w:r>
        <w:t>9. Takashi Oka (ISSP, Univ. Tokyo)</w:t>
      </w:r>
    </w:p>
    <w:p w14:paraId="145FB9CC" w14:textId="06AE5D66" w:rsidR="00A41BD1" w:rsidRDefault="00000000">
      <w:r>
        <w:t>New Directions in Floquet-Cavity Physics: Case Studies in Dirac Electrons [16:45 - 17:30]</w:t>
      </w:r>
    </w:p>
    <w:p w14:paraId="58193D9C" w14:textId="77777777" w:rsidR="00695860" w:rsidRDefault="00695860"/>
    <w:p w14:paraId="37677C4F" w14:textId="77777777" w:rsidR="00A41BD1" w:rsidRDefault="00000000">
      <w:pPr>
        <w:pStyle w:val="21"/>
      </w:pPr>
      <w:r>
        <w:t>Feb. 20th</w:t>
      </w:r>
    </w:p>
    <w:p w14:paraId="1818BB31" w14:textId="034B81BB" w:rsidR="00A41BD1" w:rsidRDefault="00000000">
      <w:pPr>
        <w:pStyle w:val="31"/>
      </w:pPr>
      <w:r>
        <w:t xml:space="preserve">10. Yuan Wan (Institute of Physics, </w:t>
      </w:r>
      <w:r w:rsidR="00695860" w:rsidRPr="00695860">
        <w:t>Chinese Academy of Sciences</w:t>
      </w:r>
      <w:r>
        <w:t>)</w:t>
      </w:r>
    </w:p>
    <w:p w14:paraId="07D20E23" w14:textId="6A41BB30" w:rsidR="00A41BD1" w:rsidRDefault="00000000">
      <w:r>
        <w:t>Time-domain interferometry of electron weak localization through terahertz nonlinear response [9:00 - 9:45]</w:t>
      </w:r>
    </w:p>
    <w:p w14:paraId="20750532" w14:textId="77777777" w:rsidR="00A41BD1" w:rsidRDefault="00000000">
      <w:pPr>
        <w:pStyle w:val="31"/>
      </w:pPr>
      <w:r>
        <w:lastRenderedPageBreak/>
        <w:t xml:space="preserve">11. </w:t>
      </w:r>
      <w:proofErr w:type="gramStart"/>
      <w:r>
        <w:t>So</w:t>
      </w:r>
      <w:proofErr w:type="gramEnd"/>
      <w:r>
        <w:t xml:space="preserve"> Yeun Kim (DGIST)</w:t>
      </w:r>
    </w:p>
    <w:p w14:paraId="445516A5" w14:textId="76B715EC" w:rsidR="00A41BD1" w:rsidRDefault="00000000">
      <w:r>
        <w:t>Charge-density-wave modes in (TaSe4)2I revealed by ultrafast spectroscopy [9:45 - 10:30]</w:t>
      </w:r>
    </w:p>
    <w:p w14:paraId="0F529CB9" w14:textId="77777777" w:rsidR="00A41BD1" w:rsidRDefault="00000000">
      <w:pPr>
        <w:pStyle w:val="31"/>
      </w:pPr>
      <w:r>
        <w:t>12. Shuyun Zhou (Tsinghua Univ.)</w:t>
      </w:r>
    </w:p>
    <w:p w14:paraId="6F532472" w14:textId="68D0F7BE" w:rsidR="00A41BD1" w:rsidRDefault="00000000">
      <w:r>
        <w:t>Floquet engineering of black phosphorus [11:00 - 11:45]</w:t>
      </w:r>
    </w:p>
    <w:p w14:paraId="63AA0EF1" w14:textId="77777777" w:rsidR="00A41BD1" w:rsidRDefault="00000000">
      <w:pPr>
        <w:pStyle w:val="31"/>
      </w:pPr>
      <w:r>
        <w:t>13. Yuta Murotani (Univ. Tokyo)</w:t>
      </w:r>
    </w:p>
    <w:p w14:paraId="0E0C1230" w14:textId="33BD1B5A" w:rsidR="00A41BD1" w:rsidRDefault="00000000">
      <w:r>
        <w:t>Light-induced anomalous Hall effect: Competition of light- and field-induced Berry curvatures [11:45 - 12:30]</w:t>
      </w:r>
    </w:p>
    <w:p w14:paraId="00227EBA" w14:textId="77777777" w:rsidR="00A41BD1" w:rsidRDefault="00000000">
      <w:pPr>
        <w:pStyle w:val="31"/>
      </w:pPr>
      <w:r>
        <w:t>14. Masamitsu Hayashi (Univ. Tokyo)</w:t>
      </w:r>
    </w:p>
    <w:p w14:paraId="46645D64" w14:textId="78CF11AD" w:rsidR="00A41BD1" w:rsidRDefault="00000000">
      <w:r>
        <w:t>Helicity dependent photocurrent in Dirac semimetals [14:00 - 14:30]</w:t>
      </w:r>
    </w:p>
    <w:p w14:paraId="24A62B15" w14:textId="77777777" w:rsidR="00695860" w:rsidRDefault="00695860"/>
    <w:p w14:paraId="135FAB89" w14:textId="77777777" w:rsidR="00A41BD1" w:rsidRDefault="00000000">
      <w:pPr>
        <w:pStyle w:val="21"/>
      </w:pPr>
      <w:r>
        <w:t>Feb. 21st</w:t>
      </w:r>
    </w:p>
    <w:p w14:paraId="58445F57" w14:textId="77777777" w:rsidR="00A41BD1" w:rsidRDefault="00000000">
      <w:pPr>
        <w:pStyle w:val="31"/>
      </w:pPr>
      <w:r>
        <w:t>15. Alexandra Landsman (Ohio State Univ.)</w:t>
      </w:r>
    </w:p>
    <w:p w14:paraId="520A6BC3" w14:textId="3AE60CB7" w:rsidR="00A41BD1" w:rsidRDefault="00000000">
      <w:r>
        <w:t>High Harmonic Generation in metal/magnetic insulator interfaces [9:00 - 9:45]</w:t>
      </w:r>
    </w:p>
    <w:p w14:paraId="74D50BE7" w14:textId="77777777" w:rsidR="00A41BD1" w:rsidRDefault="00000000">
      <w:pPr>
        <w:pStyle w:val="31"/>
      </w:pPr>
      <w:r>
        <w:t>16. Sachiko Nakamura (Kyushu Univ.)</w:t>
      </w:r>
    </w:p>
    <w:p w14:paraId="2C36849F" w14:textId="26828D7E" w:rsidR="00A41BD1" w:rsidRDefault="00000000">
      <w:r>
        <w:t>Terahertz Nonlinear Spectroscopy of Superconducting Vortex Dynamics [9:45 - 10:30]</w:t>
      </w:r>
    </w:p>
    <w:p w14:paraId="428A8A39" w14:textId="77777777" w:rsidR="00A41BD1" w:rsidRDefault="00000000">
      <w:pPr>
        <w:pStyle w:val="31"/>
      </w:pPr>
      <w:r>
        <w:t>17. Aris Alexandradinata (UC Santa Cruz)</w:t>
      </w:r>
    </w:p>
    <w:p w14:paraId="57E58AF7" w14:textId="797AD969" w:rsidR="00A41BD1" w:rsidRDefault="00000000">
      <w:r>
        <w:t>Wave function geometry for bulk photovoltaics [11:00 - 11:45]</w:t>
      </w:r>
    </w:p>
    <w:p w14:paraId="1C1112E7" w14:textId="77777777" w:rsidR="00A41BD1" w:rsidRDefault="00000000">
      <w:pPr>
        <w:pStyle w:val="31"/>
      </w:pPr>
      <w:r>
        <w:t>18. Satoshi Iwamoto (Univ. Tokyo)</w:t>
      </w:r>
    </w:p>
    <w:p w14:paraId="560EF458" w14:textId="78F38BA6" w:rsidR="00A41BD1" w:rsidRDefault="00000000">
      <w:r>
        <w:t>Optical Waveguides Based on Valley Photonic Crystals and Their Heterostructures [11:45 - 12:30]</w:t>
      </w:r>
    </w:p>
    <w:p w14:paraId="7A6B1DC3" w14:textId="77777777" w:rsidR="00A41BD1" w:rsidRDefault="00000000">
      <w:pPr>
        <w:pStyle w:val="31"/>
      </w:pPr>
      <w:r>
        <w:t>19. Takahiro Morimoto (Univ. Tokyo)</w:t>
      </w:r>
    </w:p>
    <w:p w14:paraId="7A61C017" w14:textId="32415EE9" w:rsidR="00A41BD1" w:rsidRDefault="00000000">
      <w:r>
        <w:t>Shift current by quasiparticle excitations [14:00 - 14:45]</w:t>
      </w:r>
    </w:p>
    <w:p w14:paraId="1313351C" w14:textId="77777777" w:rsidR="00A41BD1" w:rsidRDefault="00000000">
      <w:pPr>
        <w:pStyle w:val="31"/>
      </w:pPr>
      <w:r>
        <w:t>20. Yotaro Takahashi (Univ. Tokyo, RIKEN)</w:t>
      </w:r>
    </w:p>
    <w:p w14:paraId="62E9254C" w14:textId="10E2D103" w:rsidR="00A41BD1" w:rsidRDefault="00000000">
      <w:r>
        <w:t>Terahertz photovoltaic effect of elementary excitations [14:45 - 15:30]</w:t>
      </w:r>
    </w:p>
    <w:p w14:paraId="2548C24E" w14:textId="77777777" w:rsidR="00A41BD1" w:rsidRDefault="00000000">
      <w:pPr>
        <w:pStyle w:val="31"/>
      </w:pPr>
      <w:r>
        <w:t>21. Masao Nakamura (RIKEN)</w:t>
      </w:r>
    </w:p>
    <w:p w14:paraId="7353012D" w14:textId="687914B0" w:rsidR="00A41BD1" w:rsidRDefault="00000000">
      <w:r>
        <w:t>Exciton-enhanced nonlinear photocurrent response in halide heterostructures [16:00 - 16:45]</w:t>
      </w:r>
    </w:p>
    <w:p w14:paraId="52610931" w14:textId="77777777" w:rsidR="00A41BD1" w:rsidRDefault="00000000">
      <w:pPr>
        <w:pStyle w:val="31"/>
      </w:pPr>
      <w:r>
        <w:t>22. Toshiya Ideue (Univ. Tokyo)</w:t>
      </w:r>
    </w:p>
    <w:p w14:paraId="6FAA8194" w14:textId="77777777" w:rsidR="00A41BD1" w:rsidRDefault="00000000">
      <w:r>
        <w:t>Nonlinear optical responses in symmetry-controlled two-dimensional materials [16:45 - 17:30]</w:t>
      </w:r>
      <w:r>
        <w:br/>
      </w:r>
    </w:p>
    <w:sectPr w:rsidR="00A41B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40">
    <w:abstractNumId w:val="8"/>
  </w:num>
  <w:num w:numId="2" w16cid:durableId="2088532529">
    <w:abstractNumId w:val="6"/>
  </w:num>
  <w:num w:numId="3" w16cid:durableId="876166209">
    <w:abstractNumId w:val="5"/>
  </w:num>
  <w:num w:numId="4" w16cid:durableId="276453803">
    <w:abstractNumId w:val="4"/>
  </w:num>
  <w:num w:numId="5" w16cid:durableId="669143730">
    <w:abstractNumId w:val="7"/>
  </w:num>
  <w:num w:numId="6" w16cid:durableId="249000571">
    <w:abstractNumId w:val="3"/>
  </w:num>
  <w:num w:numId="7" w16cid:durableId="202911930">
    <w:abstractNumId w:val="2"/>
  </w:num>
  <w:num w:numId="8" w16cid:durableId="443767159">
    <w:abstractNumId w:val="1"/>
  </w:num>
  <w:num w:numId="9" w16cid:durableId="44565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74DA"/>
    <w:rsid w:val="00695860"/>
    <w:rsid w:val="00A41BD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8DA69"/>
  <w14:defaultImageDpi w14:val="300"/>
  <w15:docId w15:val="{F7F1C4CA-F1EA-D34C-9BAE-9282453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Takashi Oka</cp:lastModifiedBy>
  <cp:revision>2</cp:revision>
  <dcterms:created xsi:type="dcterms:W3CDTF">2013-12-23T23:15:00Z</dcterms:created>
  <dcterms:modified xsi:type="dcterms:W3CDTF">2025-02-16T19:50:00Z</dcterms:modified>
  <cp:category/>
</cp:coreProperties>
</file>