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Workshop Program: Poster Presentations</w:t>
      </w:r>
    </w:p>
    <w:p>
      <w:pPr>
        <w:pStyle w:val="Heading3"/>
      </w:pPr>
      <w:r>
        <w:t>1. Pablo Bayona Pena (Kyoto University) - Topological Entanglement Spectrum Crossings as a Probe of non-Hermitian Bulk-Boundary Correspondence</w:t>
      </w:r>
    </w:p>
    <w:p>
      <w:pPr>
        <w:pStyle w:val="Heading3"/>
      </w:pPr>
      <w:r>
        <w:t>2. Kohei Hattori (Univ. Tokyo) - Nonlinear Hall effect driven by spin-charge-coupled motive force</w:t>
      </w:r>
    </w:p>
    <w:p>
      <w:pPr>
        <w:pStyle w:val="Heading3"/>
      </w:pPr>
      <w:r>
        <w:t>3. Hung-Hsuan Teh (ISSP, Univ. Tokyo) - Inverse Spin Hall Effect in Nonequilibrium Dirac Systems Induced by Anomalous Flow Imbalance</w:t>
      </w:r>
    </w:p>
    <w:p>
      <w:pPr>
        <w:pStyle w:val="Heading3"/>
      </w:pPr>
      <w:r>
        <w:t>4. Kotaro Tanaka (Univ. Tokyo) - Nonlocal light-matter interaction in a s-wave superconductor NbN with using terahertz vortex beam</w:t>
      </w:r>
    </w:p>
    <w:p>
      <w:pPr>
        <w:pStyle w:val="Heading3"/>
      </w:pPr>
      <w:r>
        <w:t>5. Hiroaki Fujikawa (ISSP, Univ. Tokyo) - Challenge of utilizing shift current in the solar cell candidate CsGeI3</w:t>
      </w:r>
    </w:p>
    <w:p>
      <w:pPr>
        <w:pStyle w:val="Heading3"/>
      </w:pPr>
      <w:r>
        <w:t>6. Ryosuke Yamashita (Univ. Tokyo) - iTEBD simulation of nonlinear optical effects in multiferroic magnets</w:t>
      </w:r>
    </w:p>
    <w:p>
      <w:pPr>
        <w:pStyle w:val="Heading3"/>
      </w:pPr>
      <w:r>
        <w:t>7. Daemo Kang (Univ. Tokyo) - Angular Momentum Transfer induced by an Optical Vortex Beam in a Superconductor</w:t>
      </w:r>
    </w:p>
    <w:p>
      <w:pPr>
        <w:pStyle w:val="Heading3"/>
      </w:pPr>
      <w:r>
        <w:t>8. Kosuke Tazuke (Univ. Tokyo) - Microscopic theory of the inverse Faraday effect in a multiorbital model</w:t>
      </w:r>
    </w:p>
    <w:p>
      <w:pPr>
        <w:pStyle w:val="Heading3"/>
      </w:pPr>
      <w:r>
        <w:t>9. Yuya Ominato (Waseda Institute for Advanced Study) - Theory of Photocurrent and High-Harmonic Generation in Chiral Semimetals</w:t>
      </w:r>
    </w:p>
    <w:p>
      <w:pPr>
        <w:pStyle w:val="Heading3"/>
      </w:pPr>
      <w:r>
        <w:t>10. Keisuke Kitayama (RIKEN) - Nonperturbative effects in second harmonic generation</w:t>
      </w:r>
    </w:p>
    <w:p>
      <w:pPr>
        <w:pStyle w:val="Heading3"/>
      </w:pPr>
      <w:r>
        <w:t>11. Hikaru Goto (Tokyo University of Science) - Cavity-induced quantum Hall phases in a kagome system</w:t>
      </w:r>
    </w:p>
    <w:p>
      <w:pPr>
        <w:pStyle w:val="Heading3"/>
      </w:pPr>
      <w:r>
        <w:t>12. Sumal Chandra (Tokyo University of Science) - Photoinduced Optical Conductivity in Hole-doped Hubbard Ladder Systems</w:t>
      </w:r>
    </w:p>
    <w:p>
      <w:pPr>
        <w:pStyle w:val="Heading3"/>
      </w:pPr>
      <w:r>
        <w:t>13. Shinichi Watanabe (Keio University) - Visualization of magnon and phonon propagation and their coupling in a magnetic thin film sample</w:t>
      </w:r>
    </w:p>
    <w:p>
      <w:pPr>
        <w:pStyle w:val="Heading3"/>
      </w:pPr>
      <w:r>
        <w:t>14. Kazuma Ogawa (Univ. Tokyo) - All-optical switching of magnetization in ferromagnetic Weyl semimetal Co3Sn2S2 using circularly polarized light pulses</w:t>
      </w:r>
    </w:p>
    <w:p>
      <w:pPr>
        <w:pStyle w:val="Heading3"/>
      </w:pPr>
      <w:r>
        <w:t>15. Taisei Tomiyasu (Univ. Tokyo) - Study of photoexcited high-Tc cuprate superconductor La2-xSrxCuO4 probed by in-plane terahertz conductivity</w:t>
      </w:r>
    </w:p>
    <w:p>
      <w:pPr>
        <w:pStyle w:val="Heading3"/>
      </w:pPr>
      <w:r>
        <w:t>16. Riku Shibata (Keio University) - Development of asynchronous optical sampling using a regenerative amplifier as the excitation source</w:t>
      </w:r>
    </w:p>
    <w:p>
      <w:pPr>
        <w:pStyle w:val="Heading3"/>
      </w:pPr>
      <w:r>
        <w:t>17. Kohsuke Ataka (Keio University) - Growth and Characterization of Uniformity in antiferromagnet Sm0.7Er0.3FeO3 single crystal</w:t>
      </w:r>
    </w:p>
    <w:p>
      <w:pPr>
        <w:pStyle w:val="Heading3"/>
      </w:pPr>
      <w:r>
        <w:t>18. Hogara Watanabe (Chiba Univ.) - Theory of THz-laser driven spin pumping in antiferromagnets</w:t>
      </w:r>
    </w:p>
    <w:p>
      <w:pPr>
        <w:pStyle w:val="Heading3"/>
      </w:pPr>
      <w:r>
        <w:t>19. Fumiya Sekiguchi (Univ. of Tokyo) - Bistability emergent in the dynamics of a periodically-driven particle trapped in a short-range potential</w:t>
      </w:r>
    </w:p>
    <w:p>
      <w:pPr>
        <w:pStyle w:val="Heading3"/>
      </w:pPr>
      <w:r>
        <w:t>20. Shun Okumura (Univ. Tokyo) - Emergence of Floquet-Weyl points in three-dimensional Dirac semimetals via two distinct mechanisms</w:t>
      </w:r>
    </w:p>
    <w:p>
      <w:pPr>
        <w:pStyle w:val="Heading3"/>
      </w:pPr>
      <w:r>
        <w:t>21. Yedija Yusua Sibuea Teweng (Kanazawa Univ.) - First-principles calculation of shift photocurrent in Janus monolayer WSSe</w:t>
      </w:r>
    </w:p>
    <w:p>
      <w:pPr>
        <w:pStyle w:val="Heading3"/>
      </w:pPr>
      <w:r>
        <w:t>22. Takeshi Hasebe (Chiba Univ.) - Ultrafast control of quantum states with chirped laser pulse: Floquet engineering by wave-shape manipulation</w:t>
      </w:r>
    </w:p>
    <w:p>
      <w:pPr>
        <w:pStyle w:val="Heading3"/>
      </w:pPr>
      <w:r>
        <w:t>23. Yuta Takahashi (Keio Univ.) - Dynamic modulation of exciton emission properties in monolayer WSe₂ on surface acoustic wave devices</w:t>
      </w:r>
    </w:p>
    <w:p>
      <w:pPr>
        <w:pStyle w:val="Heading3"/>
      </w:pPr>
      <w:r>
        <w:t>24. Nakamoto Taiga (Univ. Tokyo) - Virtual photons and vacuum Rabi splitting in the extended Hubbard model coupled with an optical cavity</w:t>
      </w:r>
    </w:p>
    <w:p>
      <w:pPr>
        <w:pStyle w:val="Heading3"/>
      </w:pPr>
      <w:r>
        <w:t>25. Akihiro Ozawa (ISSP, Univ. Tokyo) - Theoretical study of light-induced spin and current responses in lattice Dirac systems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